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72A" w:rsidRDefault="008A772A" w:rsidP="008A772A">
      <w:pPr>
        <w:jc w:val="center"/>
        <w:rPr>
          <w:lang w:eastAsia="zh-CN"/>
        </w:rPr>
      </w:pPr>
      <w:r>
        <w:rPr>
          <w:noProof/>
        </w:rPr>
        <w:drawing>
          <wp:inline distT="0" distB="0" distL="0" distR="0">
            <wp:extent cx="495300" cy="8096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772A" w:rsidRDefault="008A772A" w:rsidP="008A772A">
      <w:pPr>
        <w:jc w:val="center"/>
        <w:rPr>
          <w:lang w:eastAsia="zh-CN"/>
        </w:rPr>
      </w:pPr>
    </w:p>
    <w:p w:rsidR="008A772A" w:rsidRPr="008A772A" w:rsidRDefault="008A772A" w:rsidP="008A772A">
      <w:pPr>
        <w:keepNext/>
        <w:jc w:val="center"/>
        <w:outlineLvl w:val="0"/>
        <w:rPr>
          <w:rFonts w:ascii="Times New Roman" w:hAnsi="Times New Roman" w:cs="Times New Roman"/>
          <w:b/>
          <w:sz w:val="36"/>
          <w:lang w:eastAsia="zh-CN"/>
        </w:rPr>
      </w:pPr>
      <w:r w:rsidRPr="008A772A">
        <w:rPr>
          <w:rFonts w:ascii="Times New Roman" w:hAnsi="Times New Roman" w:cs="Times New Roman"/>
          <w:b/>
          <w:sz w:val="36"/>
          <w:lang w:eastAsia="zh-CN"/>
        </w:rPr>
        <w:t>Кирсановский городской Совет</w:t>
      </w:r>
    </w:p>
    <w:p w:rsidR="008A772A" w:rsidRPr="008A772A" w:rsidRDefault="008A772A" w:rsidP="008A772A">
      <w:pPr>
        <w:jc w:val="center"/>
        <w:rPr>
          <w:rFonts w:ascii="Times New Roman" w:hAnsi="Times New Roman" w:cs="Times New Roman"/>
          <w:b/>
          <w:sz w:val="36"/>
          <w:lang w:eastAsia="zh-CN"/>
        </w:rPr>
      </w:pPr>
      <w:r w:rsidRPr="008A772A">
        <w:rPr>
          <w:rFonts w:ascii="Times New Roman" w:hAnsi="Times New Roman" w:cs="Times New Roman"/>
          <w:b/>
          <w:sz w:val="36"/>
          <w:lang w:eastAsia="zh-CN"/>
        </w:rPr>
        <w:t>народных депутатов</w:t>
      </w:r>
    </w:p>
    <w:p w:rsidR="008A772A" w:rsidRPr="008A772A" w:rsidRDefault="008A772A" w:rsidP="008A772A">
      <w:pPr>
        <w:keepNext/>
        <w:jc w:val="center"/>
        <w:outlineLvl w:val="1"/>
        <w:rPr>
          <w:rFonts w:ascii="Times New Roman" w:hAnsi="Times New Roman" w:cs="Times New Roman"/>
          <w:b/>
          <w:sz w:val="32"/>
          <w:lang w:eastAsia="zh-CN"/>
        </w:rPr>
      </w:pPr>
      <w:r w:rsidRPr="008A772A">
        <w:rPr>
          <w:rFonts w:ascii="Times New Roman" w:hAnsi="Times New Roman" w:cs="Times New Roman"/>
          <w:b/>
          <w:sz w:val="32"/>
          <w:lang w:eastAsia="zh-CN"/>
        </w:rPr>
        <w:t>Тамбовской области</w:t>
      </w:r>
    </w:p>
    <w:p w:rsidR="008A772A" w:rsidRPr="008A772A" w:rsidRDefault="008A772A" w:rsidP="008A772A">
      <w:pPr>
        <w:rPr>
          <w:rFonts w:ascii="Times New Roman" w:hAnsi="Times New Roman" w:cs="Times New Roman"/>
          <w:sz w:val="20"/>
          <w:lang w:eastAsia="zh-CN"/>
        </w:rPr>
      </w:pPr>
    </w:p>
    <w:p w:rsidR="008A772A" w:rsidRPr="008A772A" w:rsidRDefault="008A772A" w:rsidP="008A772A">
      <w:pPr>
        <w:keepNext/>
        <w:jc w:val="center"/>
        <w:outlineLvl w:val="2"/>
        <w:rPr>
          <w:rFonts w:ascii="Times New Roman" w:hAnsi="Times New Roman" w:cs="Times New Roman"/>
          <w:b/>
          <w:sz w:val="44"/>
          <w:lang w:eastAsia="zh-CN"/>
        </w:rPr>
      </w:pPr>
      <w:r w:rsidRPr="008A772A">
        <w:rPr>
          <w:rFonts w:ascii="Times New Roman" w:hAnsi="Times New Roman" w:cs="Times New Roman"/>
        </w:rPr>
        <w:pict>
          <v:line id="Прямая соединительная линия 3" o:spid="_x0000_s1026" style="position:absolute;left:0;text-align:left;z-index:251658240;visibility:visible;mso-wrap-distance-top:-17e-5mm;mso-wrap-distance-bottom:-17e-5mm;mso-position-vertical-relative:page" from="39.45pt,201.75pt" to="457.05pt,20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" strokeweight="4.5pt">
            <v:stroke linestyle="thickThin"/>
            <w10:wrap anchory="page"/>
          </v:line>
        </w:pict>
      </w:r>
    </w:p>
    <w:p w:rsidR="008A772A" w:rsidRPr="008A772A" w:rsidRDefault="008A772A" w:rsidP="008A772A">
      <w:pPr>
        <w:keepNext/>
        <w:jc w:val="center"/>
        <w:outlineLvl w:val="2"/>
        <w:rPr>
          <w:rFonts w:ascii="Times New Roman" w:hAnsi="Times New Roman" w:cs="Times New Roman"/>
          <w:b/>
          <w:sz w:val="44"/>
          <w:lang w:eastAsia="zh-CN"/>
        </w:rPr>
      </w:pPr>
      <w:proofErr w:type="gramStart"/>
      <w:r w:rsidRPr="008A772A">
        <w:rPr>
          <w:rFonts w:ascii="Times New Roman" w:hAnsi="Times New Roman" w:cs="Times New Roman"/>
          <w:b/>
          <w:sz w:val="44"/>
          <w:lang w:eastAsia="zh-CN"/>
        </w:rPr>
        <w:t>Р</w:t>
      </w:r>
      <w:proofErr w:type="gramEnd"/>
      <w:r w:rsidRPr="008A772A">
        <w:rPr>
          <w:rFonts w:ascii="Times New Roman" w:hAnsi="Times New Roman" w:cs="Times New Roman"/>
          <w:b/>
          <w:sz w:val="44"/>
          <w:lang w:eastAsia="zh-CN"/>
        </w:rPr>
        <w:t xml:space="preserve"> Е Ш Е Н И Е</w:t>
      </w:r>
    </w:p>
    <w:p w:rsidR="008A772A" w:rsidRPr="008A772A" w:rsidRDefault="008A772A" w:rsidP="008A772A">
      <w:pPr>
        <w:jc w:val="center"/>
        <w:rPr>
          <w:rFonts w:ascii="Times New Roman" w:hAnsi="Times New Roman" w:cs="Times New Roman"/>
          <w:sz w:val="20"/>
          <w:lang w:eastAsia="zh-CN"/>
        </w:rPr>
      </w:pPr>
    </w:p>
    <w:p w:rsidR="008A772A" w:rsidRPr="008A772A" w:rsidRDefault="008A772A" w:rsidP="008A772A">
      <w:pPr>
        <w:jc w:val="center"/>
        <w:rPr>
          <w:rFonts w:ascii="Times New Roman" w:hAnsi="Times New Roman" w:cs="Times New Roman"/>
          <w:lang w:eastAsia="zh-CN"/>
        </w:rPr>
      </w:pPr>
    </w:p>
    <w:p w:rsidR="008A772A" w:rsidRPr="008A772A" w:rsidRDefault="008A772A" w:rsidP="008A772A">
      <w:pPr>
        <w:jc w:val="center"/>
        <w:rPr>
          <w:rFonts w:ascii="Times New Roman" w:hAnsi="Times New Roman" w:cs="Times New Roman"/>
          <w:sz w:val="28"/>
          <w:szCs w:val="28"/>
          <w:lang w:eastAsia="zh-CN"/>
        </w:rPr>
      </w:pPr>
      <w:r w:rsidRPr="008A772A">
        <w:rPr>
          <w:rFonts w:ascii="Times New Roman" w:hAnsi="Times New Roman" w:cs="Times New Roman"/>
          <w:sz w:val="28"/>
          <w:szCs w:val="28"/>
          <w:lang w:eastAsia="zh-CN"/>
        </w:rPr>
        <w:t>29  июля  2021 г.                                 г. Кирсанов                                  № 84</w:t>
      </w:r>
    </w:p>
    <w:p w:rsidR="006E390D" w:rsidRDefault="006E390D">
      <w:pPr>
        <w:tabs>
          <w:tab w:val="left" w:pos="3950"/>
          <w:tab w:val="left" w:pos="6830"/>
        </w:tabs>
        <w:spacing w:after="120"/>
        <w:ind w:left="108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6E390D" w:rsidRDefault="006E390D" w:rsidP="004E7286">
      <w:pPr>
        <w:pStyle w:val="4"/>
        <w:keepNext/>
        <w:tabs>
          <w:tab w:val="left" w:pos="3950"/>
          <w:tab w:val="left" w:pos="6830"/>
        </w:tabs>
        <w:ind w:left="108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О внесении изменений в решение Кирсановского</w:t>
      </w:r>
    </w:p>
    <w:p w:rsidR="006E390D" w:rsidRDefault="004E7286" w:rsidP="004E7286">
      <w:pPr>
        <w:pStyle w:val="4"/>
        <w:keepNext/>
        <w:tabs>
          <w:tab w:val="left" w:pos="3950"/>
          <w:tab w:val="left" w:pos="6830"/>
        </w:tabs>
        <w:ind w:left="108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г</w:t>
      </w:r>
      <w:r w:rsidR="006E390D">
        <w:rPr>
          <w:rFonts w:ascii="Times New Roman CYR" w:hAnsi="Times New Roman CYR" w:cs="Times New Roman CYR"/>
        </w:rPr>
        <w:t>ородского Совета народных депутатов от 2</w:t>
      </w:r>
      <w:r w:rsidR="00A44122">
        <w:rPr>
          <w:rFonts w:ascii="Times New Roman CYR" w:hAnsi="Times New Roman CYR" w:cs="Times New Roman CYR"/>
        </w:rPr>
        <w:t>5</w:t>
      </w:r>
      <w:r w:rsidR="006E390D">
        <w:rPr>
          <w:rFonts w:ascii="Times New Roman CYR" w:hAnsi="Times New Roman CYR" w:cs="Times New Roman CYR"/>
        </w:rPr>
        <w:t>.12.20</w:t>
      </w:r>
      <w:r w:rsidR="00A44122">
        <w:rPr>
          <w:rFonts w:ascii="Times New Roman CYR" w:hAnsi="Times New Roman CYR" w:cs="Times New Roman CYR"/>
        </w:rPr>
        <w:t>20</w:t>
      </w:r>
    </w:p>
    <w:p w:rsidR="006E390D" w:rsidRDefault="006E390D" w:rsidP="004E7286">
      <w:pPr>
        <w:pStyle w:val="4"/>
        <w:keepNext/>
        <w:tabs>
          <w:tab w:val="left" w:pos="3950"/>
          <w:tab w:val="left" w:pos="6830"/>
        </w:tabs>
        <w:ind w:left="108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№</w:t>
      </w:r>
      <w:r w:rsidR="00A44122">
        <w:rPr>
          <w:rFonts w:ascii="Times New Roman CYR" w:hAnsi="Times New Roman CYR" w:cs="Times New Roman CYR"/>
        </w:rPr>
        <w:t>28</w:t>
      </w:r>
      <w:r>
        <w:rPr>
          <w:rFonts w:ascii="Times New Roman CYR" w:hAnsi="Times New Roman CYR" w:cs="Times New Roman CYR"/>
        </w:rPr>
        <w:t xml:space="preserve"> «О бюджете города Кирсанова на 202</w:t>
      </w:r>
      <w:r w:rsidR="00A44122">
        <w:rPr>
          <w:rFonts w:ascii="Times New Roman CYR" w:hAnsi="Times New Roman CYR" w:cs="Times New Roman CYR"/>
        </w:rPr>
        <w:t>1</w:t>
      </w:r>
      <w:r>
        <w:rPr>
          <w:rFonts w:ascii="Times New Roman CYR" w:hAnsi="Times New Roman CYR" w:cs="Times New Roman CYR"/>
        </w:rPr>
        <w:t xml:space="preserve"> год</w:t>
      </w:r>
    </w:p>
    <w:p w:rsidR="006E390D" w:rsidRDefault="006E390D" w:rsidP="004E7286">
      <w:pPr>
        <w:pStyle w:val="4"/>
        <w:keepNext/>
        <w:tabs>
          <w:tab w:val="left" w:pos="3950"/>
          <w:tab w:val="left" w:pos="6830"/>
        </w:tabs>
        <w:ind w:left="108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и на плановый период 202</w:t>
      </w:r>
      <w:r w:rsidR="00A44122">
        <w:rPr>
          <w:rFonts w:ascii="Times New Roman CYR" w:hAnsi="Times New Roman CYR" w:cs="Times New Roman CYR"/>
        </w:rPr>
        <w:t>2</w:t>
      </w:r>
      <w:r>
        <w:rPr>
          <w:rFonts w:ascii="Times New Roman CYR" w:hAnsi="Times New Roman CYR" w:cs="Times New Roman CYR"/>
        </w:rPr>
        <w:t xml:space="preserve"> и 202</w:t>
      </w:r>
      <w:r w:rsidR="00A44122">
        <w:rPr>
          <w:rFonts w:ascii="Times New Roman CYR" w:hAnsi="Times New Roman CYR" w:cs="Times New Roman CYR"/>
        </w:rPr>
        <w:t>3</w:t>
      </w:r>
      <w:r>
        <w:rPr>
          <w:rFonts w:ascii="Times New Roman CYR" w:hAnsi="Times New Roman CYR" w:cs="Times New Roman CYR"/>
        </w:rPr>
        <w:t xml:space="preserve">  годов»</w:t>
      </w:r>
    </w:p>
    <w:p w:rsidR="006E390D" w:rsidRDefault="006E390D" w:rsidP="004E7286">
      <w:pPr>
        <w:tabs>
          <w:tab w:val="left" w:pos="3950"/>
          <w:tab w:val="left" w:pos="6830"/>
        </w:tabs>
        <w:ind w:left="108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4E7286" w:rsidRPr="003A65F0" w:rsidRDefault="004E7286" w:rsidP="004E7286">
      <w:pPr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proofErr w:type="gramStart"/>
      <w:r w:rsidRPr="003A65F0">
        <w:rPr>
          <w:rFonts w:ascii="Times New Roman" w:hAnsi="Times New Roman" w:cs="Times New Roman"/>
          <w:sz w:val="28"/>
          <w:szCs w:val="28"/>
        </w:rPr>
        <w:t xml:space="preserve">В соответствии  </w:t>
      </w:r>
      <w:proofErr w:type="spellStart"/>
      <w:r w:rsidRPr="003A65F0">
        <w:rPr>
          <w:rFonts w:ascii="Times New Roman" w:hAnsi="Times New Roman" w:cs="Times New Roman"/>
          <w:sz w:val="28"/>
          <w:szCs w:val="28"/>
        </w:rPr>
        <w:t>c</w:t>
      </w:r>
      <w:proofErr w:type="spellEnd"/>
      <w:r w:rsidRPr="003A65F0">
        <w:rPr>
          <w:rFonts w:ascii="Times New Roman" w:hAnsi="Times New Roman" w:cs="Times New Roman"/>
          <w:sz w:val="28"/>
          <w:szCs w:val="28"/>
        </w:rPr>
        <w:t xml:space="preserve"> Законом Тамбовской области от 20.12.2019  №436-З  «О  бюджете Тамбовской области на 2020 год и на плановый период 2021 и 2022 годов»  и  со статьей 58  Положения «О бюджетном процессе в городе Кирсанове», утвержденного </w:t>
      </w:r>
      <w:r w:rsidRPr="003A65F0">
        <w:rPr>
          <w:rFonts w:ascii="Times New Roman" w:hAnsi="Times New Roman" w:cs="Times New Roman"/>
          <w:snapToGrid w:val="0"/>
          <w:sz w:val="28"/>
          <w:szCs w:val="28"/>
        </w:rPr>
        <w:t>решением Кирсановского городского Совета народных депутатов от 27.07.2017 № 267, учитывая заключение постоянной комиссии городского Совета народных депутатов по бюджету, экономике, налогообложению и развитию предпринимательства,</w:t>
      </w:r>
      <w:proofErr w:type="gramEnd"/>
    </w:p>
    <w:p w:rsidR="006E390D" w:rsidRPr="004E7286" w:rsidRDefault="006E390D">
      <w:pPr>
        <w:pStyle w:val="4"/>
        <w:keepNext/>
        <w:tabs>
          <w:tab w:val="left" w:pos="567"/>
        </w:tabs>
        <w:jc w:val="both"/>
        <w:rPr>
          <w:rFonts w:ascii="Times New Roman CYR" w:hAnsi="Times New Roman CYR" w:cs="Times New Roman CYR"/>
          <w:b w:val="0"/>
        </w:rPr>
      </w:pPr>
      <w:r w:rsidRPr="004E7286">
        <w:rPr>
          <w:rFonts w:ascii="Times New Roman CYR" w:hAnsi="Times New Roman CYR" w:cs="Times New Roman CYR"/>
          <w:b w:val="0"/>
        </w:rPr>
        <w:tab/>
        <w:t xml:space="preserve">Кирсановский городской Совет народных депутатов </w:t>
      </w:r>
      <w:proofErr w:type="gramStart"/>
      <w:r w:rsidRPr="004E7286">
        <w:rPr>
          <w:rFonts w:ascii="Times New Roman CYR" w:hAnsi="Times New Roman CYR" w:cs="Times New Roman CYR"/>
          <w:b w:val="0"/>
        </w:rPr>
        <w:t>Р</w:t>
      </w:r>
      <w:proofErr w:type="gramEnd"/>
      <w:r w:rsidRPr="004E7286">
        <w:rPr>
          <w:rFonts w:ascii="Times New Roman CYR" w:hAnsi="Times New Roman CYR" w:cs="Times New Roman CYR"/>
          <w:b w:val="0"/>
        </w:rPr>
        <w:t xml:space="preserve"> Е Ш И Л:</w:t>
      </w:r>
    </w:p>
    <w:p w:rsidR="006E390D" w:rsidRDefault="006E390D">
      <w:pPr>
        <w:rPr>
          <w:rFonts w:ascii="Times New Roman CYR" w:hAnsi="Times New Roman CYR" w:cs="Times New Roman CYR"/>
          <w:sz w:val="28"/>
          <w:szCs w:val="28"/>
        </w:rPr>
      </w:pPr>
    </w:p>
    <w:p w:rsidR="006E390D" w:rsidRDefault="006E390D" w:rsidP="008A772A">
      <w:pPr>
        <w:numPr>
          <w:ilvl w:val="0"/>
          <w:numId w:val="1"/>
        </w:numPr>
        <w:ind w:left="0" w:firstLine="60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Внести в решение Кирсановского городского Совета народных депутатов от 2</w:t>
      </w:r>
      <w:r w:rsidR="000A374E">
        <w:rPr>
          <w:rFonts w:ascii="Times New Roman CYR" w:hAnsi="Times New Roman CYR" w:cs="Times New Roman CYR"/>
          <w:sz w:val="28"/>
          <w:szCs w:val="28"/>
        </w:rPr>
        <w:t>5</w:t>
      </w:r>
      <w:r>
        <w:rPr>
          <w:rFonts w:ascii="Times New Roman CYR" w:hAnsi="Times New Roman CYR" w:cs="Times New Roman CYR"/>
          <w:sz w:val="28"/>
          <w:szCs w:val="28"/>
        </w:rPr>
        <w:t>.12.20</w:t>
      </w:r>
      <w:r w:rsidR="000A374E">
        <w:rPr>
          <w:rFonts w:ascii="Times New Roman CYR" w:hAnsi="Times New Roman CYR" w:cs="Times New Roman CYR"/>
          <w:sz w:val="28"/>
          <w:szCs w:val="28"/>
        </w:rPr>
        <w:t>20</w:t>
      </w:r>
      <w:r>
        <w:rPr>
          <w:rFonts w:ascii="Times New Roman CYR" w:hAnsi="Times New Roman CYR" w:cs="Times New Roman CYR"/>
          <w:sz w:val="28"/>
          <w:szCs w:val="28"/>
        </w:rPr>
        <w:t xml:space="preserve"> №</w:t>
      </w:r>
      <w:r w:rsidR="000A374E">
        <w:rPr>
          <w:rFonts w:ascii="Times New Roman CYR" w:hAnsi="Times New Roman CYR" w:cs="Times New Roman CYR"/>
          <w:sz w:val="28"/>
          <w:szCs w:val="28"/>
        </w:rPr>
        <w:t>28</w:t>
      </w:r>
      <w:r>
        <w:rPr>
          <w:rFonts w:ascii="Times New Roman CYR" w:hAnsi="Times New Roman CYR" w:cs="Times New Roman CYR"/>
          <w:sz w:val="28"/>
          <w:szCs w:val="28"/>
        </w:rPr>
        <w:t xml:space="preserve"> «О  бюджете города Кирсанова на 202</w:t>
      </w:r>
      <w:r w:rsidR="000A374E">
        <w:rPr>
          <w:rFonts w:ascii="Times New Roman CYR" w:hAnsi="Times New Roman CYR" w:cs="Times New Roman CYR"/>
          <w:sz w:val="28"/>
          <w:szCs w:val="28"/>
        </w:rPr>
        <w:t>1</w:t>
      </w:r>
      <w:r>
        <w:rPr>
          <w:rFonts w:ascii="Times New Roman CYR" w:hAnsi="Times New Roman CYR" w:cs="Times New Roman CYR"/>
          <w:sz w:val="28"/>
          <w:szCs w:val="28"/>
        </w:rPr>
        <w:t xml:space="preserve"> год и на плановый период 202</w:t>
      </w:r>
      <w:r w:rsidR="000A374E">
        <w:rPr>
          <w:rFonts w:ascii="Times New Roman CYR" w:hAnsi="Times New Roman CYR" w:cs="Times New Roman CYR"/>
          <w:sz w:val="28"/>
          <w:szCs w:val="28"/>
        </w:rPr>
        <w:t>2</w:t>
      </w:r>
      <w:r>
        <w:rPr>
          <w:rFonts w:ascii="Times New Roman CYR" w:hAnsi="Times New Roman CYR" w:cs="Times New Roman CYR"/>
          <w:sz w:val="28"/>
          <w:szCs w:val="28"/>
        </w:rPr>
        <w:t xml:space="preserve"> и 202</w:t>
      </w:r>
      <w:r w:rsidR="000A374E">
        <w:rPr>
          <w:rFonts w:ascii="Times New Roman CYR" w:hAnsi="Times New Roman CYR" w:cs="Times New Roman CYR"/>
          <w:sz w:val="28"/>
          <w:szCs w:val="28"/>
        </w:rPr>
        <w:t>3</w:t>
      </w:r>
      <w:r>
        <w:rPr>
          <w:rFonts w:ascii="Times New Roman CYR" w:hAnsi="Times New Roman CYR" w:cs="Times New Roman CYR"/>
          <w:sz w:val="28"/>
          <w:szCs w:val="28"/>
        </w:rPr>
        <w:t xml:space="preserve"> годов» («Кирсановский вестник» №</w:t>
      </w:r>
      <w:r w:rsidR="00157D31">
        <w:rPr>
          <w:rFonts w:ascii="Times New Roman CYR" w:hAnsi="Times New Roman CYR" w:cs="Times New Roman CYR"/>
          <w:sz w:val="28"/>
          <w:szCs w:val="28"/>
        </w:rPr>
        <w:t>46</w:t>
      </w:r>
      <w:r>
        <w:rPr>
          <w:rFonts w:ascii="Times New Roman CYR" w:hAnsi="Times New Roman CYR" w:cs="Times New Roman CYR"/>
          <w:sz w:val="28"/>
          <w:szCs w:val="28"/>
        </w:rPr>
        <w:t xml:space="preserve"> от </w:t>
      </w:r>
      <w:r w:rsidR="00157D31">
        <w:rPr>
          <w:rFonts w:ascii="Times New Roman CYR" w:hAnsi="Times New Roman CYR" w:cs="Times New Roman CYR"/>
          <w:sz w:val="28"/>
          <w:szCs w:val="28"/>
        </w:rPr>
        <w:t>30</w:t>
      </w:r>
      <w:r>
        <w:rPr>
          <w:rFonts w:ascii="Times New Roman CYR" w:hAnsi="Times New Roman CYR" w:cs="Times New Roman CYR"/>
          <w:sz w:val="28"/>
          <w:szCs w:val="28"/>
        </w:rPr>
        <w:t>.12.20</w:t>
      </w:r>
      <w:r w:rsidR="00157D31">
        <w:rPr>
          <w:rFonts w:ascii="Times New Roman CYR" w:hAnsi="Times New Roman CYR" w:cs="Times New Roman CYR"/>
          <w:sz w:val="28"/>
          <w:szCs w:val="28"/>
        </w:rPr>
        <w:t>20</w:t>
      </w:r>
      <w:r w:rsidR="004E7286">
        <w:rPr>
          <w:rFonts w:ascii="Times New Roman CYR" w:hAnsi="Times New Roman CYR" w:cs="Times New Roman CYR"/>
          <w:sz w:val="28"/>
          <w:szCs w:val="28"/>
        </w:rPr>
        <w:t>, № 11 от 31.03.2021</w:t>
      </w:r>
      <w:r>
        <w:rPr>
          <w:rFonts w:ascii="Times New Roman CYR" w:hAnsi="Times New Roman CYR" w:cs="Times New Roman CYR"/>
          <w:sz w:val="28"/>
          <w:szCs w:val="28"/>
        </w:rPr>
        <w:t>),  следующие изменения и дополнения:</w:t>
      </w:r>
    </w:p>
    <w:p w:rsidR="006E390D" w:rsidRDefault="006E390D" w:rsidP="005B4AE2">
      <w:pPr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ab/>
        <w:t>1.  подпункты 1, 2  части 1 статьи 1  изложить в следующей редакции:</w:t>
      </w:r>
    </w:p>
    <w:p w:rsidR="006E390D" w:rsidRPr="00D546EC" w:rsidRDefault="004E7286" w:rsidP="00D546EC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«1) </w:t>
      </w:r>
      <w:r w:rsidR="006E390D" w:rsidRPr="00D546EC">
        <w:rPr>
          <w:rFonts w:ascii="Times New Roman CYR" w:hAnsi="Times New Roman CYR" w:cs="Times New Roman CYR"/>
          <w:sz w:val="28"/>
          <w:szCs w:val="28"/>
        </w:rPr>
        <w:t xml:space="preserve">прогнозируемый общий объем доходов бюджета города в сумме </w:t>
      </w:r>
      <w:r w:rsidR="00F677CD">
        <w:rPr>
          <w:rFonts w:ascii="Times New Roman CYR" w:hAnsi="Times New Roman CYR" w:cs="Times New Roman CYR"/>
          <w:sz w:val="28"/>
          <w:szCs w:val="28"/>
        </w:rPr>
        <w:t>346145,6</w:t>
      </w:r>
      <w:r w:rsidR="006E390D" w:rsidRPr="00D546EC">
        <w:rPr>
          <w:rFonts w:ascii="Times New Roman CYR" w:hAnsi="Times New Roman CYR" w:cs="Times New Roman CYR"/>
          <w:sz w:val="28"/>
          <w:szCs w:val="28"/>
        </w:rPr>
        <w:t xml:space="preserve"> тыс. рублей, в том числе: </w:t>
      </w:r>
    </w:p>
    <w:p w:rsidR="006E390D" w:rsidRPr="00D546EC" w:rsidRDefault="006E390D" w:rsidP="00D546EC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 w:rsidRPr="00D546EC">
        <w:rPr>
          <w:rFonts w:ascii="Times New Roman CYR" w:hAnsi="Times New Roman CYR" w:cs="Times New Roman CYR"/>
          <w:sz w:val="28"/>
          <w:szCs w:val="28"/>
        </w:rPr>
        <w:t xml:space="preserve">объем налоговых и неналоговых доходов в сумме </w:t>
      </w:r>
      <w:r w:rsidR="00F677CD">
        <w:rPr>
          <w:rFonts w:ascii="Times New Roman CYR" w:hAnsi="Times New Roman CYR" w:cs="Times New Roman CYR"/>
          <w:sz w:val="28"/>
          <w:szCs w:val="28"/>
        </w:rPr>
        <w:t>80246</w:t>
      </w:r>
      <w:r>
        <w:rPr>
          <w:rFonts w:ascii="Times New Roman CYR" w:hAnsi="Times New Roman CYR" w:cs="Times New Roman CYR"/>
          <w:sz w:val="28"/>
          <w:szCs w:val="28"/>
        </w:rPr>
        <w:t>,0</w:t>
      </w:r>
      <w:r w:rsidRPr="00D546EC">
        <w:rPr>
          <w:rFonts w:ascii="Times New Roman CYR" w:hAnsi="Times New Roman CYR" w:cs="Times New Roman CYR"/>
          <w:sz w:val="28"/>
          <w:szCs w:val="28"/>
        </w:rPr>
        <w:t xml:space="preserve"> тыс. рублей;</w:t>
      </w:r>
    </w:p>
    <w:p w:rsidR="006E390D" w:rsidRPr="00D546EC" w:rsidRDefault="006E390D" w:rsidP="00D546EC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 w:rsidRPr="00D546EC">
        <w:rPr>
          <w:rFonts w:ascii="Times New Roman CYR" w:hAnsi="Times New Roman CYR" w:cs="Times New Roman CYR"/>
          <w:sz w:val="28"/>
          <w:szCs w:val="28"/>
        </w:rPr>
        <w:t xml:space="preserve">объем межбюджетных трансфертов из </w:t>
      </w:r>
      <w:r>
        <w:rPr>
          <w:rFonts w:ascii="Times New Roman CYR" w:hAnsi="Times New Roman CYR" w:cs="Times New Roman CYR"/>
          <w:sz w:val="28"/>
          <w:szCs w:val="28"/>
        </w:rPr>
        <w:t>бюджета области</w:t>
      </w:r>
      <w:r w:rsidRPr="00D546EC">
        <w:rPr>
          <w:rFonts w:ascii="Times New Roman CYR" w:hAnsi="Times New Roman CYR" w:cs="Times New Roman CYR"/>
          <w:sz w:val="28"/>
          <w:szCs w:val="28"/>
        </w:rPr>
        <w:t xml:space="preserve"> в сумме </w:t>
      </w:r>
      <w:r w:rsidR="00F677CD">
        <w:rPr>
          <w:rFonts w:ascii="Times New Roman CYR" w:hAnsi="Times New Roman CYR" w:cs="Times New Roman CYR"/>
          <w:sz w:val="28"/>
          <w:szCs w:val="28"/>
        </w:rPr>
        <w:t>265899,6</w:t>
      </w:r>
      <w:r w:rsidRPr="00D546EC">
        <w:rPr>
          <w:rFonts w:ascii="Times New Roman CYR" w:hAnsi="Times New Roman CYR" w:cs="Times New Roman CYR"/>
          <w:sz w:val="28"/>
          <w:szCs w:val="28"/>
        </w:rPr>
        <w:t xml:space="preserve"> тыс. рублей, из них объем дотации на выравнивание бюджетной обеспеченности – </w:t>
      </w:r>
      <w:r w:rsidR="00F10A05">
        <w:rPr>
          <w:rFonts w:ascii="Times New Roman CYR" w:hAnsi="Times New Roman CYR" w:cs="Times New Roman CYR"/>
          <w:sz w:val="28"/>
          <w:szCs w:val="28"/>
        </w:rPr>
        <w:t>57921,2</w:t>
      </w:r>
      <w:r w:rsidRPr="00D546EC">
        <w:rPr>
          <w:rFonts w:ascii="Times New Roman CYR" w:hAnsi="Times New Roman CYR" w:cs="Times New Roman CYR"/>
          <w:sz w:val="28"/>
          <w:szCs w:val="28"/>
        </w:rPr>
        <w:t xml:space="preserve"> тыс. рублей;</w:t>
      </w:r>
    </w:p>
    <w:p w:rsidR="006E390D" w:rsidRDefault="006E390D" w:rsidP="00D546EC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 w:rsidRPr="00D546EC">
        <w:rPr>
          <w:rFonts w:ascii="Times New Roman CYR" w:hAnsi="Times New Roman CYR" w:cs="Times New Roman CYR"/>
          <w:sz w:val="28"/>
          <w:szCs w:val="28"/>
        </w:rPr>
        <w:t xml:space="preserve">2) общий объем расходов бюджета города в сумме </w:t>
      </w:r>
      <w:r w:rsidR="00F677CD">
        <w:rPr>
          <w:rFonts w:ascii="Times New Roman CYR" w:hAnsi="Times New Roman CYR" w:cs="Times New Roman CYR"/>
          <w:sz w:val="28"/>
          <w:szCs w:val="28"/>
        </w:rPr>
        <w:t>358752,6</w:t>
      </w:r>
      <w:r w:rsidRPr="00D546EC">
        <w:rPr>
          <w:rFonts w:ascii="Times New Roman CYR" w:hAnsi="Times New Roman CYR" w:cs="Times New Roman CYR"/>
          <w:sz w:val="28"/>
          <w:szCs w:val="28"/>
        </w:rPr>
        <w:t xml:space="preserve"> тыс. рублей</w:t>
      </w:r>
      <w:proofErr w:type="gramStart"/>
      <w:r w:rsidR="004E7286">
        <w:rPr>
          <w:rFonts w:ascii="Times New Roman CYR" w:hAnsi="Times New Roman CYR" w:cs="Times New Roman CYR"/>
          <w:sz w:val="28"/>
          <w:szCs w:val="28"/>
        </w:rPr>
        <w:t>;</w:t>
      </w:r>
      <w:r w:rsidR="008A772A">
        <w:rPr>
          <w:rFonts w:ascii="Times New Roman CYR" w:hAnsi="Times New Roman CYR" w:cs="Times New Roman CYR"/>
          <w:sz w:val="28"/>
          <w:szCs w:val="28"/>
        </w:rPr>
        <w:t>»</w:t>
      </w:r>
      <w:proofErr w:type="gramEnd"/>
      <w:r w:rsidR="008A772A">
        <w:rPr>
          <w:rFonts w:ascii="Times New Roman CYR" w:hAnsi="Times New Roman CYR" w:cs="Times New Roman CYR"/>
          <w:sz w:val="28"/>
          <w:szCs w:val="28"/>
        </w:rPr>
        <w:t>;</w:t>
      </w:r>
    </w:p>
    <w:p w:rsidR="006E390D" w:rsidRDefault="006E390D" w:rsidP="00D546EC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BB714C" w:rsidRDefault="00BB714C" w:rsidP="00BB714C">
      <w:pPr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2.    подпункты 1, 2 части 2 статьи 1  изложить в следующей редакции:</w:t>
      </w:r>
    </w:p>
    <w:p w:rsidR="00BB714C" w:rsidRPr="00D546EC" w:rsidRDefault="004E7286" w:rsidP="00BB714C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«1) </w:t>
      </w:r>
      <w:r w:rsidR="00BB714C" w:rsidRPr="00D546EC">
        <w:rPr>
          <w:rFonts w:ascii="Times New Roman CYR" w:hAnsi="Times New Roman CYR" w:cs="Times New Roman CYR"/>
          <w:sz w:val="28"/>
          <w:szCs w:val="28"/>
        </w:rPr>
        <w:t xml:space="preserve"> прогнозируемый общий объем доходов бюджета города в сумме </w:t>
      </w:r>
      <w:r w:rsidR="00F677CD">
        <w:rPr>
          <w:rFonts w:ascii="Times New Roman CYR" w:hAnsi="Times New Roman CYR" w:cs="Times New Roman CYR"/>
          <w:sz w:val="28"/>
          <w:szCs w:val="28"/>
        </w:rPr>
        <w:t>346051,6</w:t>
      </w:r>
      <w:r w:rsidR="00BB714C" w:rsidRPr="00D546EC">
        <w:rPr>
          <w:rFonts w:ascii="Times New Roman CYR" w:hAnsi="Times New Roman CYR" w:cs="Times New Roman CYR"/>
          <w:sz w:val="28"/>
          <w:szCs w:val="28"/>
        </w:rPr>
        <w:t xml:space="preserve"> тыс. рублей, в том числе: </w:t>
      </w:r>
    </w:p>
    <w:p w:rsidR="00BB714C" w:rsidRPr="00D546EC" w:rsidRDefault="00BB714C" w:rsidP="00BB714C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 w:rsidRPr="00D546EC">
        <w:rPr>
          <w:rFonts w:ascii="Times New Roman CYR" w:hAnsi="Times New Roman CYR" w:cs="Times New Roman CYR"/>
          <w:sz w:val="28"/>
          <w:szCs w:val="28"/>
        </w:rPr>
        <w:t xml:space="preserve">объем налоговых и неналоговых доходов в сумме </w:t>
      </w:r>
      <w:r w:rsidR="00D65051">
        <w:rPr>
          <w:rFonts w:ascii="Times New Roman CYR" w:hAnsi="Times New Roman CYR" w:cs="Times New Roman CYR"/>
          <w:sz w:val="28"/>
          <w:szCs w:val="28"/>
        </w:rPr>
        <w:t>761</w:t>
      </w:r>
      <w:r>
        <w:rPr>
          <w:rFonts w:ascii="Times New Roman CYR" w:hAnsi="Times New Roman CYR" w:cs="Times New Roman CYR"/>
          <w:sz w:val="28"/>
          <w:szCs w:val="28"/>
        </w:rPr>
        <w:t>15,0</w:t>
      </w:r>
      <w:r w:rsidRPr="00D546EC">
        <w:rPr>
          <w:rFonts w:ascii="Times New Roman CYR" w:hAnsi="Times New Roman CYR" w:cs="Times New Roman CYR"/>
          <w:sz w:val="28"/>
          <w:szCs w:val="28"/>
        </w:rPr>
        <w:t xml:space="preserve"> тыс. рублей;</w:t>
      </w:r>
    </w:p>
    <w:p w:rsidR="00BB714C" w:rsidRPr="00D546EC" w:rsidRDefault="00BB714C" w:rsidP="00BB714C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 w:rsidRPr="00D546EC">
        <w:rPr>
          <w:rFonts w:ascii="Times New Roman CYR" w:hAnsi="Times New Roman CYR" w:cs="Times New Roman CYR"/>
          <w:sz w:val="28"/>
          <w:szCs w:val="28"/>
        </w:rPr>
        <w:t xml:space="preserve">объем межбюджетных трансфертов из </w:t>
      </w:r>
      <w:r>
        <w:rPr>
          <w:rFonts w:ascii="Times New Roman CYR" w:hAnsi="Times New Roman CYR" w:cs="Times New Roman CYR"/>
          <w:sz w:val="28"/>
          <w:szCs w:val="28"/>
        </w:rPr>
        <w:t>бюджета области</w:t>
      </w:r>
      <w:r w:rsidRPr="00D546EC">
        <w:rPr>
          <w:rFonts w:ascii="Times New Roman CYR" w:hAnsi="Times New Roman CYR" w:cs="Times New Roman CYR"/>
          <w:sz w:val="28"/>
          <w:szCs w:val="28"/>
        </w:rPr>
        <w:t xml:space="preserve"> в сумме </w:t>
      </w:r>
      <w:r w:rsidR="00F677CD">
        <w:rPr>
          <w:rFonts w:ascii="Times New Roman CYR" w:hAnsi="Times New Roman CYR" w:cs="Times New Roman CYR"/>
          <w:sz w:val="28"/>
          <w:szCs w:val="28"/>
        </w:rPr>
        <w:t>269936,6</w:t>
      </w:r>
      <w:r w:rsidRPr="00D546EC">
        <w:rPr>
          <w:rFonts w:ascii="Times New Roman CYR" w:hAnsi="Times New Roman CYR" w:cs="Times New Roman CYR"/>
          <w:sz w:val="28"/>
          <w:szCs w:val="28"/>
        </w:rPr>
        <w:t xml:space="preserve"> тыс. рублей, из них объем дотации на выравнивание бюджетной обеспеченности – </w:t>
      </w:r>
      <w:r>
        <w:rPr>
          <w:rFonts w:ascii="Times New Roman CYR" w:hAnsi="Times New Roman CYR" w:cs="Times New Roman CYR"/>
          <w:sz w:val="28"/>
          <w:szCs w:val="28"/>
        </w:rPr>
        <w:t>52553,3</w:t>
      </w:r>
      <w:r w:rsidRPr="00D546EC">
        <w:rPr>
          <w:rFonts w:ascii="Times New Roman CYR" w:hAnsi="Times New Roman CYR" w:cs="Times New Roman CYR"/>
          <w:sz w:val="28"/>
          <w:szCs w:val="28"/>
        </w:rPr>
        <w:t xml:space="preserve"> тыс. рублей;</w:t>
      </w:r>
    </w:p>
    <w:p w:rsidR="00BB714C" w:rsidRDefault="00BB714C" w:rsidP="00BB714C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 w:rsidRPr="00D546EC">
        <w:rPr>
          <w:rFonts w:ascii="Times New Roman CYR" w:hAnsi="Times New Roman CYR" w:cs="Times New Roman CYR"/>
          <w:sz w:val="28"/>
          <w:szCs w:val="28"/>
        </w:rPr>
        <w:t xml:space="preserve">2) общий объем расходов бюджета города в сумме </w:t>
      </w:r>
      <w:r w:rsidR="00F677CD">
        <w:rPr>
          <w:rFonts w:ascii="Times New Roman CYR" w:hAnsi="Times New Roman CYR" w:cs="Times New Roman CYR"/>
          <w:sz w:val="28"/>
          <w:szCs w:val="28"/>
        </w:rPr>
        <w:t>346051,6</w:t>
      </w:r>
      <w:r w:rsidRPr="00D546EC">
        <w:rPr>
          <w:rFonts w:ascii="Times New Roman CYR" w:hAnsi="Times New Roman CYR" w:cs="Times New Roman CYR"/>
          <w:sz w:val="28"/>
          <w:szCs w:val="28"/>
        </w:rPr>
        <w:t xml:space="preserve"> тыс. рублей;</w:t>
      </w:r>
      <w:r w:rsidR="004E7286">
        <w:rPr>
          <w:rFonts w:ascii="Times New Roman CYR" w:hAnsi="Times New Roman CYR" w:cs="Times New Roman CYR"/>
          <w:sz w:val="28"/>
          <w:szCs w:val="28"/>
        </w:rPr>
        <w:t>»</w:t>
      </w:r>
      <w:r w:rsidR="00312E06">
        <w:rPr>
          <w:rFonts w:ascii="Times New Roman CYR" w:hAnsi="Times New Roman CYR" w:cs="Times New Roman CYR"/>
          <w:sz w:val="28"/>
          <w:szCs w:val="28"/>
        </w:rPr>
        <w:t>;</w:t>
      </w:r>
    </w:p>
    <w:p w:rsidR="00A670AA" w:rsidRDefault="00F677CD" w:rsidP="008A772A">
      <w:pPr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3</w:t>
      </w:r>
      <w:r w:rsidR="006E390D">
        <w:rPr>
          <w:rFonts w:ascii="Times New Roman CYR" w:hAnsi="Times New Roman CYR" w:cs="Times New Roman CYR"/>
          <w:sz w:val="28"/>
          <w:szCs w:val="28"/>
        </w:rPr>
        <w:t xml:space="preserve">.  </w:t>
      </w:r>
      <w:r w:rsidR="004E7286">
        <w:rPr>
          <w:rFonts w:ascii="Times New Roman CYR" w:hAnsi="Times New Roman CYR" w:cs="Times New Roman CYR"/>
          <w:sz w:val="28"/>
          <w:szCs w:val="28"/>
        </w:rPr>
        <w:t>П</w:t>
      </w:r>
      <w:r w:rsidR="00A670AA" w:rsidRPr="00A670AA">
        <w:rPr>
          <w:rFonts w:ascii="Times New Roman CYR" w:hAnsi="Times New Roman CYR" w:cs="Times New Roman CYR"/>
          <w:sz w:val="28"/>
          <w:szCs w:val="28"/>
        </w:rPr>
        <w:t>риложени</w:t>
      </w:r>
      <w:r w:rsidR="004E7286">
        <w:rPr>
          <w:rFonts w:ascii="Times New Roman CYR" w:hAnsi="Times New Roman CYR" w:cs="Times New Roman CYR"/>
          <w:sz w:val="28"/>
          <w:szCs w:val="28"/>
        </w:rPr>
        <w:t>е</w:t>
      </w:r>
      <w:r w:rsidR="00A670AA" w:rsidRPr="00A670AA">
        <w:rPr>
          <w:rFonts w:ascii="Times New Roman CYR" w:hAnsi="Times New Roman CYR" w:cs="Times New Roman CYR"/>
          <w:sz w:val="28"/>
          <w:szCs w:val="28"/>
        </w:rPr>
        <w:t xml:space="preserve"> № 2 к решению «Перечень главных администраторов доходов бюджета города Кирсанова»</w:t>
      </w:r>
      <w:r w:rsidR="008A772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A670AA" w:rsidRPr="00A670AA">
        <w:rPr>
          <w:rFonts w:ascii="Times New Roman CYR" w:hAnsi="Times New Roman CYR" w:cs="Times New Roman CYR"/>
          <w:sz w:val="28"/>
          <w:szCs w:val="28"/>
        </w:rPr>
        <w:t xml:space="preserve">дополнить следующими кодами бюджетной </w:t>
      </w:r>
      <w:r w:rsidR="004E7286">
        <w:rPr>
          <w:rFonts w:ascii="Times New Roman CYR" w:hAnsi="Times New Roman CYR" w:cs="Times New Roman CYR"/>
          <w:sz w:val="28"/>
          <w:szCs w:val="28"/>
        </w:rPr>
        <w:t>к</w:t>
      </w:r>
      <w:bookmarkStart w:id="0" w:name="_GoBack"/>
      <w:bookmarkEnd w:id="0"/>
      <w:r w:rsidR="00A670AA" w:rsidRPr="00A670AA">
        <w:rPr>
          <w:rFonts w:ascii="Times New Roman CYR" w:hAnsi="Times New Roman CYR" w:cs="Times New Roman CYR"/>
          <w:sz w:val="28"/>
          <w:szCs w:val="28"/>
        </w:rPr>
        <w:t>лассификации:</w:t>
      </w:r>
    </w:p>
    <w:tbl>
      <w:tblPr>
        <w:tblStyle w:val="a6"/>
        <w:tblW w:w="0" w:type="auto"/>
        <w:tblLook w:val="04A0"/>
      </w:tblPr>
      <w:tblGrid>
        <w:gridCol w:w="1242"/>
        <w:gridCol w:w="3686"/>
        <w:gridCol w:w="5352"/>
      </w:tblGrid>
      <w:tr w:rsidR="008A772A" w:rsidTr="008A772A">
        <w:tc>
          <w:tcPr>
            <w:tcW w:w="1242" w:type="dxa"/>
          </w:tcPr>
          <w:p w:rsidR="008A772A" w:rsidRDefault="008A772A" w:rsidP="004E7286">
            <w:pPr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3686" w:type="dxa"/>
          </w:tcPr>
          <w:p w:rsidR="008A772A" w:rsidRDefault="008A772A" w:rsidP="008A772A">
            <w:pPr>
              <w:ind w:right="537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A670AA">
              <w:rPr>
                <w:rFonts w:ascii="Times New Roman CYR" w:hAnsi="Times New Roman CYR" w:cs="Times New Roman CYR"/>
                <w:sz w:val="28"/>
                <w:szCs w:val="28"/>
              </w:rPr>
              <w:t>Коды бюджетной классификации Российской Федерации</w:t>
            </w:r>
          </w:p>
        </w:tc>
        <w:tc>
          <w:tcPr>
            <w:tcW w:w="5352" w:type="dxa"/>
          </w:tcPr>
          <w:p w:rsidR="008A772A" w:rsidRDefault="008A772A" w:rsidP="004E7286">
            <w:pPr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A670AA">
              <w:rPr>
                <w:rFonts w:ascii="Times New Roman CYR" w:hAnsi="Times New Roman CYR" w:cs="Times New Roman CYR"/>
                <w:sz w:val="28"/>
                <w:szCs w:val="28"/>
              </w:rPr>
              <w:t xml:space="preserve">Наименование  главных администраторов бюджета города Кирсанова               </w:t>
            </w:r>
          </w:p>
        </w:tc>
      </w:tr>
      <w:tr w:rsidR="008A772A" w:rsidTr="008A772A">
        <w:tc>
          <w:tcPr>
            <w:tcW w:w="1242" w:type="dxa"/>
          </w:tcPr>
          <w:p w:rsidR="008A772A" w:rsidRDefault="008A772A" w:rsidP="004E7286">
            <w:pPr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3686" w:type="dxa"/>
          </w:tcPr>
          <w:p w:rsidR="008A772A" w:rsidRDefault="008A772A" w:rsidP="004E7286">
            <w:pPr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5352" w:type="dxa"/>
          </w:tcPr>
          <w:p w:rsidR="008A772A" w:rsidRDefault="008A772A" w:rsidP="004E7286">
            <w:pPr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A670AA">
              <w:rPr>
                <w:rFonts w:ascii="Times New Roman CYR" w:hAnsi="Times New Roman CYR" w:cs="Times New Roman CYR"/>
                <w:sz w:val="28"/>
                <w:szCs w:val="28"/>
              </w:rPr>
              <w:t>Финансовое управление администрации города Кирсанова</w:t>
            </w:r>
          </w:p>
        </w:tc>
      </w:tr>
      <w:tr w:rsidR="008A772A" w:rsidTr="008A772A">
        <w:tc>
          <w:tcPr>
            <w:tcW w:w="1242" w:type="dxa"/>
          </w:tcPr>
          <w:p w:rsidR="008A772A" w:rsidRPr="00A670AA" w:rsidRDefault="008A772A" w:rsidP="00291804">
            <w:pPr>
              <w:ind w:right="537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A670AA">
              <w:rPr>
                <w:rFonts w:ascii="Times New Roman CYR" w:hAnsi="Times New Roman CYR" w:cs="Times New Roman CYR"/>
                <w:sz w:val="28"/>
                <w:szCs w:val="28"/>
              </w:rPr>
              <w:t>82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4</w:t>
            </w:r>
          </w:p>
        </w:tc>
        <w:tc>
          <w:tcPr>
            <w:tcW w:w="3686" w:type="dxa"/>
          </w:tcPr>
          <w:p w:rsidR="008A772A" w:rsidRPr="00A670AA" w:rsidRDefault="008A772A" w:rsidP="00291804">
            <w:pPr>
              <w:ind w:right="537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A670AA">
              <w:rPr>
                <w:rFonts w:ascii="Times New Roman CYR" w:hAnsi="Times New Roman CYR" w:cs="Times New Roman CYR"/>
                <w:sz w:val="28"/>
                <w:szCs w:val="28"/>
              </w:rPr>
              <w:t>116 10031 04 0000 140</w:t>
            </w:r>
          </w:p>
        </w:tc>
        <w:tc>
          <w:tcPr>
            <w:tcW w:w="5352" w:type="dxa"/>
          </w:tcPr>
          <w:p w:rsidR="008A772A" w:rsidRPr="00A670AA" w:rsidRDefault="008A772A" w:rsidP="00291804">
            <w:pPr>
              <w:ind w:right="537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A670AA">
              <w:rPr>
                <w:rFonts w:ascii="Times New Roman CYR" w:hAnsi="Times New Roman CYR" w:cs="Times New Roman CYR"/>
                <w:sz w:val="28"/>
                <w:szCs w:val="28"/>
              </w:rPr>
              <w:t xml:space="preserve">Возмещение ущерба при возникновении страховых случаев, когда </w:t>
            </w:r>
            <w:proofErr w:type="spellStart"/>
            <w:r w:rsidRPr="00A670AA">
              <w:rPr>
                <w:rFonts w:ascii="Times New Roman CYR" w:hAnsi="Times New Roman CYR" w:cs="Times New Roman CYR"/>
                <w:sz w:val="28"/>
                <w:szCs w:val="28"/>
              </w:rPr>
              <w:t>выгодоприобретателями</w:t>
            </w:r>
            <w:proofErr w:type="spellEnd"/>
            <w:r w:rsidRPr="00A670AA">
              <w:rPr>
                <w:rFonts w:ascii="Times New Roman CYR" w:hAnsi="Times New Roman CYR" w:cs="Times New Roman CYR"/>
                <w:sz w:val="28"/>
                <w:szCs w:val="28"/>
              </w:rPr>
              <w:t xml:space="preserve"> выступают получатели средств бюджета городского округа</w:t>
            </w:r>
          </w:p>
        </w:tc>
      </w:tr>
    </w:tbl>
    <w:p w:rsidR="006E390D" w:rsidRDefault="00A670AA" w:rsidP="008A772A">
      <w:pPr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4</w:t>
      </w:r>
      <w:r w:rsidR="006E390D">
        <w:rPr>
          <w:rFonts w:ascii="Times New Roman CYR" w:hAnsi="Times New Roman CYR" w:cs="Times New Roman CYR"/>
          <w:sz w:val="28"/>
          <w:szCs w:val="28"/>
        </w:rPr>
        <w:t>.    приложения №3</w:t>
      </w:r>
      <w:r w:rsidR="00F677CD">
        <w:rPr>
          <w:rFonts w:ascii="Times New Roman CYR" w:hAnsi="Times New Roman CYR" w:cs="Times New Roman CYR"/>
          <w:sz w:val="28"/>
          <w:szCs w:val="28"/>
        </w:rPr>
        <w:t>, №5, №6, №7</w:t>
      </w:r>
      <w:r w:rsidR="006E390D">
        <w:rPr>
          <w:rFonts w:ascii="Times New Roman CYR" w:hAnsi="Times New Roman CYR" w:cs="Times New Roman CYR"/>
          <w:sz w:val="28"/>
          <w:szCs w:val="28"/>
        </w:rPr>
        <w:t xml:space="preserve"> к решению Кирсановского городского Совета народных депутатов от 2</w:t>
      </w:r>
      <w:r w:rsidR="00157D31">
        <w:rPr>
          <w:rFonts w:ascii="Times New Roman CYR" w:hAnsi="Times New Roman CYR" w:cs="Times New Roman CYR"/>
          <w:sz w:val="28"/>
          <w:szCs w:val="28"/>
        </w:rPr>
        <w:t>5</w:t>
      </w:r>
      <w:r w:rsidR="006E390D">
        <w:rPr>
          <w:rFonts w:ascii="Times New Roman CYR" w:hAnsi="Times New Roman CYR" w:cs="Times New Roman CYR"/>
          <w:sz w:val="28"/>
          <w:szCs w:val="28"/>
        </w:rPr>
        <w:t>.12.20</w:t>
      </w:r>
      <w:r w:rsidR="00157D31">
        <w:rPr>
          <w:rFonts w:ascii="Times New Roman CYR" w:hAnsi="Times New Roman CYR" w:cs="Times New Roman CYR"/>
          <w:sz w:val="28"/>
          <w:szCs w:val="28"/>
        </w:rPr>
        <w:t>20</w:t>
      </w:r>
      <w:r w:rsidR="006E390D">
        <w:rPr>
          <w:rFonts w:ascii="Times New Roman CYR" w:hAnsi="Times New Roman CYR" w:cs="Times New Roman CYR"/>
          <w:sz w:val="28"/>
          <w:szCs w:val="28"/>
        </w:rPr>
        <w:t xml:space="preserve">  № </w:t>
      </w:r>
      <w:r w:rsidR="00157D31">
        <w:rPr>
          <w:rFonts w:ascii="Times New Roman CYR" w:hAnsi="Times New Roman CYR" w:cs="Times New Roman CYR"/>
          <w:sz w:val="28"/>
          <w:szCs w:val="28"/>
        </w:rPr>
        <w:t>28</w:t>
      </w:r>
      <w:r w:rsidR="006E390D">
        <w:rPr>
          <w:rFonts w:ascii="Times New Roman CYR" w:hAnsi="Times New Roman CYR" w:cs="Times New Roman CYR"/>
          <w:sz w:val="28"/>
          <w:szCs w:val="28"/>
        </w:rPr>
        <w:t xml:space="preserve"> «О  бюджете города Кирсанова на 202</w:t>
      </w:r>
      <w:r w:rsidR="00157D31">
        <w:rPr>
          <w:rFonts w:ascii="Times New Roman CYR" w:hAnsi="Times New Roman CYR" w:cs="Times New Roman CYR"/>
          <w:sz w:val="28"/>
          <w:szCs w:val="28"/>
        </w:rPr>
        <w:t>1</w:t>
      </w:r>
      <w:r w:rsidR="006E390D">
        <w:rPr>
          <w:rFonts w:ascii="Times New Roman CYR" w:hAnsi="Times New Roman CYR" w:cs="Times New Roman CYR"/>
          <w:sz w:val="28"/>
          <w:szCs w:val="28"/>
        </w:rPr>
        <w:t xml:space="preserve"> год и на плановый период 202</w:t>
      </w:r>
      <w:r w:rsidR="00157D31">
        <w:rPr>
          <w:rFonts w:ascii="Times New Roman CYR" w:hAnsi="Times New Roman CYR" w:cs="Times New Roman CYR"/>
          <w:sz w:val="28"/>
          <w:szCs w:val="28"/>
        </w:rPr>
        <w:t>2</w:t>
      </w:r>
      <w:r w:rsidR="006E390D">
        <w:rPr>
          <w:rFonts w:ascii="Times New Roman CYR" w:hAnsi="Times New Roman CYR" w:cs="Times New Roman CYR"/>
          <w:sz w:val="28"/>
          <w:szCs w:val="28"/>
        </w:rPr>
        <w:t xml:space="preserve"> и 202</w:t>
      </w:r>
      <w:r w:rsidR="00157D31">
        <w:rPr>
          <w:rFonts w:ascii="Times New Roman CYR" w:hAnsi="Times New Roman CYR" w:cs="Times New Roman CYR"/>
          <w:sz w:val="28"/>
          <w:szCs w:val="28"/>
        </w:rPr>
        <w:t>3</w:t>
      </w:r>
      <w:r w:rsidR="006E390D">
        <w:rPr>
          <w:rFonts w:ascii="Times New Roman CYR" w:hAnsi="Times New Roman CYR" w:cs="Times New Roman CYR"/>
          <w:sz w:val="28"/>
          <w:szCs w:val="28"/>
        </w:rPr>
        <w:t xml:space="preserve"> годов» изложить в следующей редакции (прилагаются).</w:t>
      </w:r>
    </w:p>
    <w:p w:rsidR="008A772A" w:rsidRDefault="008A772A" w:rsidP="005B4AE2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6E390D" w:rsidRDefault="006E390D" w:rsidP="005B4AE2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2.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Контроль  за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выполнением настоящего решения возложить на постоянную комиссию Кирсановского городского Совета народных депутатов по бюджету, экономике, налогообложению и развитию предпринимательства (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Волынкина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С.Ю.).</w:t>
      </w:r>
    </w:p>
    <w:p w:rsidR="006E390D" w:rsidRDefault="006E390D" w:rsidP="005B4AE2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3. </w:t>
      </w:r>
      <w:r w:rsidR="004E7286">
        <w:rPr>
          <w:rFonts w:ascii="Times New Roman CYR" w:hAnsi="Times New Roman CYR" w:cs="Times New Roman CYR"/>
          <w:sz w:val="28"/>
          <w:szCs w:val="28"/>
        </w:rPr>
        <w:t>Настоящее р</w:t>
      </w:r>
      <w:r>
        <w:rPr>
          <w:rFonts w:ascii="Times New Roman CYR" w:hAnsi="Times New Roman CYR" w:cs="Times New Roman CYR"/>
          <w:sz w:val="28"/>
          <w:szCs w:val="28"/>
        </w:rPr>
        <w:t>ешение вступает в силу со следующего дня после его официального опубликования.</w:t>
      </w:r>
    </w:p>
    <w:p w:rsidR="006E390D" w:rsidRDefault="006E390D" w:rsidP="005B4AE2">
      <w:pPr>
        <w:tabs>
          <w:tab w:val="left" w:pos="0"/>
          <w:tab w:val="left" w:pos="6480"/>
        </w:tabs>
        <w:spacing w:after="222"/>
        <w:ind w:right="4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4. Ра</w:t>
      </w:r>
      <w:r w:rsidR="004E7286">
        <w:rPr>
          <w:rFonts w:ascii="Times New Roman CYR" w:hAnsi="Times New Roman CYR" w:cs="Times New Roman CYR"/>
          <w:sz w:val="28"/>
          <w:szCs w:val="28"/>
        </w:rPr>
        <w:t>зместить (опубликовать) настояще</w:t>
      </w:r>
      <w:r>
        <w:rPr>
          <w:rFonts w:ascii="Times New Roman CYR" w:hAnsi="Times New Roman CYR" w:cs="Times New Roman CYR"/>
          <w:sz w:val="28"/>
          <w:szCs w:val="28"/>
        </w:rPr>
        <w:t>е решение в периодическом печатном издании «Кирсановский вестник».</w:t>
      </w:r>
    </w:p>
    <w:p w:rsidR="008A772A" w:rsidRDefault="008A772A" w:rsidP="004E7286">
      <w:pPr>
        <w:rPr>
          <w:rFonts w:ascii="Times New Roman CYR" w:hAnsi="Times New Roman CYR" w:cs="Times New Roman CYR"/>
          <w:sz w:val="28"/>
          <w:szCs w:val="28"/>
        </w:rPr>
      </w:pPr>
    </w:p>
    <w:p w:rsidR="004E7286" w:rsidRPr="00852DC9" w:rsidRDefault="004E7286" w:rsidP="004E7286">
      <w:pPr>
        <w:rPr>
          <w:rFonts w:ascii="Times New Roman CYR" w:hAnsi="Times New Roman CYR" w:cs="Times New Roman CYR"/>
          <w:sz w:val="28"/>
          <w:szCs w:val="28"/>
        </w:rPr>
      </w:pPr>
      <w:r w:rsidRPr="00852DC9">
        <w:rPr>
          <w:rFonts w:ascii="Times New Roman CYR" w:hAnsi="Times New Roman CYR" w:cs="Times New Roman CYR"/>
          <w:sz w:val="28"/>
          <w:szCs w:val="28"/>
        </w:rPr>
        <w:t>Председатель городского Совета                              Глава города Кирсанова</w:t>
      </w:r>
    </w:p>
    <w:p w:rsidR="004E7286" w:rsidRPr="00852DC9" w:rsidRDefault="004E7286" w:rsidP="004E7286">
      <w:pPr>
        <w:rPr>
          <w:rFonts w:ascii="Times New Roman CYR" w:hAnsi="Times New Roman CYR" w:cs="Times New Roman CYR"/>
          <w:sz w:val="28"/>
          <w:szCs w:val="28"/>
        </w:rPr>
      </w:pPr>
      <w:r w:rsidRPr="00852DC9">
        <w:rPr>
          <w:rFonts w:ascii="Times New Roman CYR" w:hAnsi="Times New Roman CYR" w:cs="Times New Roman CYR"/>
          <w:sz w:val="28"/>
          <w:szCs w:val="28"/>
        </w:rPr>
        <w:t xml:space="preserve">народных депутатов                                                                        </w:t>
      </w:r>
    </w:p>
    <w:p w:rsidR="004E7286" w:rsidRPr="00852DC9" w:rsidRDefault="004E7286" w:rsidP="004E7286">
      <w:pPr>
        <w:rPr>
          <w:rFonts w:ascii="Times New Roman CYR" w:hAnsi="Times New Roman CYR" w:cs="Times New Roman CYR"/>
          <w:sz w:val="28"/>
          <w:szCs w:val="28"/>
        </w:rPr>
      </w:pPr>
    </w:p>
    <w:p w:rsidR="006E390D" w:rsidRDefault="004E7286" w:rsidP="004E7286">
      <w:pPr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52DC9">
        <w:rPr>
          <w:rFonts w:ascii="Times New Roman CYR" w:hAnsi="Times New Roman CYR" w:cs="Times New Roman CYR"/>
          <w:sz w:val="28"/>
          <w:szCs w:val="28"/>
        </w:rPr>
        <w:t xml:space="preserve">                                                О.Р. Шапиро                                     </w:t>
      </w:r>
      <w:r w:rsidR="008A772A">
        <w:rPr>
          <w:rFonts w:ascii="Times New Roman CYR" w:hAnsi="Times New Roman CYR" w:cs="Times New Roman CYR"/>
          <w:sz w:val="28"/>
          <w:szCs w:val="28"/>
        </w:rPr>
        <w:t xml:space="preserve">           </w:t>
      </w:r>
      <w:r w:rsidRPr="00852DC9">
        <w:rPr>
          <w:rFonts w:ascii="Times New Roman CYR" w:hAnsi="Times New Roman CYR" w:cs="Times New Roman CYR"/>
          <w:sz w:val="28"/>
          <w:szCs w:val="28"/>
        </w:rPr>
        <w:t xml:space="preserve">  С.А. Павлов</w:t>
      </w:r>
    </w:p>
    <w:sectPr w:rsidR="006E390D" w:rsidSect="00332F8D">
      <w:pgSz w:w="12240" w:h="15840"/>
      <w:pgMar w:top="993" w:right="758" w:bottom="1134" w:left="1418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F70ECF"/>
    <w:multiLevelType w:val="hybridMultilevel"/>
    <w:tmpl w:val="F50458FA"/>
    <w:lvl w:ilvl="0" w:tplc="EFB45E30">
      <w:start w:val="1"/>
      <w:numFmt w:val="decimal"/>
      <w:lvlText w:val="%1."/>
      <w:lvlJc w:val="left"/>
      <w:pPr>
        <w:ind w:left="10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/>
  <w:rsids>
    <w:rsidRoot w:val="004F6ADF"/>
    <w:rsid w:val="000206D5"/>
    <w:rsid w:val="000228F3"/>
    <w:rsid w:val="00030488"/>
    <w:rsid w:val="000427C1"/>
    <w:rsid w:val="000451C8"/>
    <w:rsid w:val="000470C3"/>
    <w:rsid w:val="0007298C"/>
    <w:rsid w:val="000755FF"/>
    <w:rsid w:val="0009198B"/>
    <w:rsid w:val="00092225"/>
    <w:rsid w:val="000A0FE9"/>
    <w:rsid w:val="000A374E"/>
    <w:rsid w:val="000B0805"/>
    <w:rsid w:val="000B447A"/>
    <w:rsid w:val="000C35A4"/>
    <w:rsid w:val="000D4FEC"/>
    <w:rsid w:val="000D7D3B"/>
    <w:rsid w:val="000F228F"/>
    <w:rsid w:val="000F79D3"/>
    <w:rsid w:val="001014FD"/>
    <w:rsid w:val="0012088B"/>
    <w:rsid w:val="001333F1"/>
    <w:rsid w:val="00143FCE"/>
    <w:rsid w:val="00151438"/>
    <w:rsid w:val="00152D00"/>
    <w:rsid w:val="00156566"/>
    <w:rsid w:val="00157D31"/>
    <w:rsid w:val="00160143"/>
    <w:rsid w:val="001613C9"/>
    <w:rsid w:val="00164D20"/>
    <w:rsid w:val="00166525"/>
    <w:rsid w:val="00170B32"/>
    <w:rsid w:val="0017276E"/>
    <w:rsid w:val="00190F86"/>
    <w:rsid w:val="001943D0"/>
    <w:rsid w:val="001A0282"/>
    <w:rsid w:val="001A0D37"/>
    <w:rsid w:val="001B0FBD"/>
    <w:rsid w:val="001B20B4"/>
    <w:rsid w:val="001D4A5D"/>
    <w:rsid w:val="001D7C5A"/>
    <w:rsid w:val="001E2311"/>
    <w:rsid w:val="001E3239"/>
    <w:rsid w:val="001F107C"/>
    <w:rsid w:val="001F1D61"/>
    <w:rsid w:val="001F251B"/>
    <w:rsid w:val="002022A9"/>
    <w:rsid w:val="002077A6"/>
    <w:rsid w:val="00207EB1"/>
    <w:rsid w:val="0021370E"/>
    <w:rsid w:val="00216D5F"/>
    <w:rsid w:val="00221862"/>
    <w:rsid w:val="0024262B"/>
    <w:rsid w:val="00243087"/>
    <w:rsid w:val="00245601"/>
    <w:rsid w:val="00270B8C"/>
    <w:rsid w:val="0027441F"/>
    <w:rsid w:val="002765A1"/>
    <w:rsid w:val="00281A98"/>
    <w:rsid w:val="002820E2"/>
    <w:rsid w:val="00283D65"/>
    <w:rsid w:val="0029774C"/>
    <w:rsid w:val="002A3E94"/>
    <w:rsid w:val="002A742D"/>
    <w:rsid w:val="002A7BD7"/>
    <w:rsid w:val="002B16B4"/>
    <w:rsid w:val="002B31E6"/>
    <w:rsid w:val="002B761F"/>
    <w:rsid w:val="002C2B95"/>
    <w:rsid w:val="002D3DAC"/>
    <w:rsid w:val="002D5780"/>
    <w:rsid w:val="002E32BD"/>
    <w:rsid w:val="002E447F"/>
    <w:rsid w:val="002E5BE0"/>
    <w:rsid w:val="002F0FB9"/>
    <w:rsid w:val="00305166"/>
    <w:rsid w:val="003074A4"/>
    <w:rsid w:val="00312E06"/>
    <w:rsid w:val="0031520D"/>
    <w:rsid w:val="00323EC4"/>
    <w:rsid w:val="00323F78"/>
    <w:rsid w:val="00332F8D"/>
    <w:rsid w:val="00351793"/>
    <w:rsid w:val="003523CF"/>
    <w:rsid w:val="00360321"/>
    <w:rsid w:val="003649BD"/>
    <w:rsid w:val="00364FEF"/>
    <w:rsid w:val="00372423"/>
    <w:rsid w:val="003779B9"/>
    <w:rsid w:val="00391A52"/>
    <w:rsid w:val="00394A82"/>
    <w:rsid w:val="003E39B7"/>
    <w:rsid w:val="003E7D53"/>
    <w:rsid w:val="00404231"/>
    <w:rsid w:val="004130A8"/>
    <w:rsid w:val="0042739E"/>
    <w:rsid w:val="00441323"/>
    <w:rsid w:val="00443D73"/>
    <w:rsid w:val="00452CD4"/>
    <w:rsid w:val="00480B44"/>
    <w:rsid w:val="0048586F"/>
    <w:rsid w:val="00495D11"/>
    <w:rsid w:val="004A46A0"/>
    <w:rsid w:val="004B10B8"/>
    <w:rsid w:val="004B31AB"/>
    <w:rsid w:val="004C1588"/>
    <w:rsid w:val="004C66E0"/>
    <w:rsid w:val="004D0D68"/>
    <w:rsid w:val="004E7286"/>
    <w:rsid w:val="004F6ADF"/>
    <w:rsid w:val="00512C49"/>
    <w:rsid w:val="005208A8"/>
    <w:rsid w:val="00520B80"/>
    <w:rsid w:val="00526732"/>
    <w:rsid w:val="00531F97"/>
    <w:rsid w:val="00533EB8"/>
    <w:rsid w:val="00535835"/>
    <w:rsid w:val="0054627B"/>
    <w:rsid w:val="0054723C"/>
    <w:rsid w:val="00555071"/>
    <w:rsid w:val="005622F4"/>
    <w:rsid w:val="005829F4"/>
    <w:rsid w:val="0059274F"/>
    <w:rsid w:val="005A6D41"/>
    <w:rsid w:val="005A77AF"/>
    <w:rsid w:val="005B3DD3"/>
    <w:rsid w:val="005B4AE2"/>
    <w:rsid w:val="005C17EF"/>
    <w:rsid w:val="005C43D6"/>
    <w:rsid w:val="005D35F8"/>
    <w:rsid w:val="005E6905"/>
    <w:rsid w:val="006000E8"/>
    <w:rsid w:val="00600FFF"/>
    <w:rsid w:val="006010BB"/>
    <w:rsid w:val="006074BB"/>
    <w:rsid w:val="00620DDF"/>
    <w:rsid w:val="0062159F"/>
    <w:rsid w:val="00630149"/>
    <w:rsid w:val="006314B1"/>
    <w:rsid w:val="00645B6C"/>
    <w:rsid w:val="00653499"/>
    <w:rsid w:val="00656F20"/>
    <w:rsid w:val="00656FA7"/>
    <w:rsid w:val="006705F4"/>
    <w:rsid w:val="00672198"/>
    <w:rsid w:val="00675923"/>
    <w:rsid w:val="006937F9"/>
    <w:rsid w:val="00697C49"/>
    <w:rsid w:val="006A22E6"/>
    <w:rsid w:val="006A2D8A"/>
    <w:rsid w:val="006A3107"/>
    <w:rsid w:val="006C56DC"/>
    <w:rsid w:val="006D186E"/>
    <w:rsid w:val="006D25F4"/>
    <w:rsid w:val="006E1821"/>
    <w:rsid w:val="006E390D"/>
    <w:rsid w:val="006F7D1B"/>
    <w:rsid w:val="00705961"/>
    <w:rsid w:val="007179E9"/>
    <w:rsid w:val="00725CC2"/>
    <w:rsid w:val="00733F5F"/>
    <w:rsid w:val="00745C70"/>
    <w:rsid w:val="00745EEE"/>
    <w:rsid w:val="007535C0"/>
    <w:rsid w:val="007538C3"/>
    <w:rsid w:val="007551D5"/>
    <w:rsid w:val="00763E00"/>
    <w:rsid w:val="00784C72"/>
    <w:rsid w:val="007861D2"/>
    <w:rsid w:val="00792916"/>
    <w:rsid w:val="007A65A6"/>
    <w:rsid w:val="007B2174"/>
    <w:rsid w:val="007B509C"/>
    <w:rsid w:val="007B68BB"/>
    <w:rsid w:val="007C49D7"/>
    <w:rsid w:val="007D780B"/>
    <w:rsid w:val="007E489C"/>
    <w:rsid w:val="007E6E64"/>
    <w:rsid w:val="007E7E2A"/>
    <w:rsid w:val="007F1A00"/>
    <w:rsid w:val="007F2F8B"/>
    <w:rsid w:val="008017C9"/>
    <w:rsid w:val="00811D5B"/>
    <w:rsid w:val="008122B0"/>
    <w:rsid w:val="008128D3"/>
    <w:rsid w:val="00821D54"/>
    <w:rsid w:val="00832A07"/>
    <w:rsid w:val="008378B3"/>
    <w:rsid w:val="00842C3A"/>
    <w:rsid w:val="0085555D"/>
    <w:rsid w:val="00862780"/>
    <w:rsid w:val="008769C5"/>
    <w:rsid w:val="00877014"/>
    <w:rsid w:val="00877BCF"/>
    <w:rsid w:val="00881DA9"/>
    <w:rsid w:val="00882AC3"/>
    <w:rsid w:val="00892BEF"/>
    <w:rsid w:val="00895A78"/>
    <w:rsid w:val="008A4F9E"/>
    <w:rsid w:val="008A5A72"/>
    <w:rsid w:val="008A772A"/>
    <w:rsid w:val="008C16BD"/>
    <w:rsid w:val="008C25CD"/>
    <w:rsid w:val="008C570C"/>
    <w:rsid w:val="008C635C"/>
    <w:rsid w:val="008D1B9D"/>
    <w:rsid w:val="00902005"/>
    <w:rsid w:val="00906A95"/>
    <w:rsid w:val="009132F4"/>
    <w:rsid w:val="00914F1D"/>
    <w:rsid w:val="00916710"/>
    <w:rsid w:val="00956F8D"/>
    <w:rsid w:val="009623A0"/>
    <w:rsid w:val="00970B4B"/>
    <w:rsid w:val="00992F89"/>
    <w:rsid w:val="009934B0"/>
    <w:rsid w:val="00994AC4"/>
    <w:rsid w:val="009A3E7E"/>
    <w:rsid w:val="009B4E2F"/>
    <w:rsid w:val="009B6C78"/>
    <w:rsid w:val="009D474D"/>
    <w:rsid w:val="009E1A9E"/>
    <w:rsid w:val="009E32A1"/>
    <w:rsid w:val="00A2003F"/>
    <w:rsid w:val="00A20144"/>
    <w:rsid w:val="00A2384E"/>
    <w:rsid w:val="00A25C17"/>
    <w:rsid w:val="00A44122"/>
    <w:rsid w:val="00A46AC9"/>
    <w:rsid w:val="00A524B4"/>
    <w:rsid w:val="00A53EB0"/>
    <w:rsid w:val="00A54236"/>
    <w:rsid w:val="00A670AA"/>
    <w:rsid w:val="00A77AEF"/>
    <w:rsid w:val="00A87AC1"/>
    <w:rsid w:val="00A93055"/>
    <w:rsid w:val="00AA0FBF"/>
    <w:rsid w:val="00AA4020"/>
    <w:rsid w:val="00AB4320"/>
    <w:rsid w:val="00AC1559"/>
    <w:rsid w:val="00AC15A9"/>
    <w:rsid w:val="00AC678F"/>
    <w:rsid w:val="00AD0CDE"/>
    <w:rsid w:val="00AE28E7"/>
    <w:rsid w:val="00AE3675"/>
    <w:rsid w:val="00AF3000"/>
    <w:rsid w:val="00AF41D4"/>
    <w:rsid w:val="00B0430C"/>
    <w:rsid w:val="00B06120"/>
    <w:rsid w:val="00B144B8"/>
    <w:rsid w:val="00B149F4"/>
    <w:rsid w:val="00B33787"/>
    <w:rsid w:val="00B3470E"/>
    <w:rsid w:val="00B45CE4"/>
    <w:rsid w:val="00B45DCF"/>
    <w:rsid w:val="00B52C9B"/>
    <w:rsid w:val="00B568AC"/>
    <w:rsid w:val="00B702C0"/>
    <w:rsid w:val="00B96176"/>
    <w:rsid w:val="00B9695D"/>
    <w:rsid w:val="00B9782F"/>
    <w:rsid w:val="00B97C1F"/>
    <w:rsid w:val="00BA356E"/>
    <w:rsid w:val="00BA7858"/>
    <w:rsid w:val="00BB09A4"/>
    <w:rsid w:val="00BB38FB"/>
    <w:rsid w:val="00BB45EF"/>
    <w:rsid w:val="00BB6DC2"/>
    <w:rsid w:val="00BB714C"/>
    <w:rsid w:val="00BC2317"/>
    <w:rsid w:val="00BC29EC"/>
    <w:rsid w:val="00BC2D65"/>
    <w:rsid w:val="00BD4A41"/>
    <w:rsid w:val="00BD6563"/>
    <w:rsid w:val="00BE286D"/>
    <w:rsid w:val="00BF0070"/>
    <w:rsid w:val="00BF15B3"/>
    <w:rsid w:val="00BF3317"/>
    <w:rsid w:val="00C0083A"/>
    <w:rsid w:val="00C132E7"/>
    <w:rsid w:val="00C17D1A"/>
    <w:rsid w:val="00C212C7"/>
    <w:rsid w:val="00C30FFF"/>
    <w:rsid w:val="00C5010E"/>
    <w:rsid w:val="00C51C04"/>
    <w:rsid w:val="00C528FC"/>
    <w:rsid w:val="00C63140"/>
    <w:rsid w:val="00C6631C"/>
    <w:rsid w:val="00C770EC"/>
    <w:rsid w:val="00C84A07"/>
    <w:rsid w:val="00C96751"/>
    <w:rsid w:val="00CA3E95"/>
    <w:rsid w:val="00CD3382"/>
    <w:rsid w:val="00CF2B83"/>
    <w:rsid w:val="00D00647"/>
    <w:rsid w:val="00D1794B"/>
    <w:rsid w:val="00D3389D"/>
    <w:rsid w:val="00D42F19"/>
    <w:rsid w:val="00D445BD"/>
    <w:rsid w:val="00D546EC"/>
    <w:rsid w:val="00D62737"/>
    <w:rsid w:val="00D63011"/>
    <w:rsid w:val="00D634F0"/>
    <w:rsid w:val="00D65051"/>
    <w:rsid w:val="00D81377"/>
    <w:rsid w:val="00D83D3C"/>
    <w:rsid w:val="00D84EF0"/>
    <w:rsid w:val="00D90A8A"/>
    <w:rsid w:val="00D95CDC"/>
    <w:rsid w:val="00D97508"/>
    <w:rsid w:val="00DA52C2"/>
    <w:rsid w:val="00DB082B"/>
    <w:rsid w:val="00DB33F6"/>
    <w:rsid w:val="00DB3FCE"/>
    <w:rsid w:val="00DC278C"/>
    <w:rsid w:val="00DC35BE"/>
    <w:rsid w:val="00DC53F4"/>
    <w:rsid w:val="00DD1BB3"/>
    <w:rsid w:val="00DE23B1"/>
    <w:rsid w:val="00DF39D4"/>
    <w:rsid w:val="00E32E66"/>
    <w:rsid w:val="00E408C3"/>
    <w:rsid w:val="00E464CC"/>
    <w:rsid w:val="00E4715B"/>
    <w:rsid w:val="00E54B4F"/>
    <w:rsid w:val="00E726E6"/>
    <w:rsid w:val="00E734A5"/>
    <w:rsid w:val="00E8514C"/>
    <w:rsid w:val="00E87145"/>
    <w:rsid w:val="00E9617B"/>
    <w:rsid w:val="00EA1DAE"/>
    <w:rsid w:val="00EA4E08"/>
    <w:rsid w:val="00EA64E7"/>
    <w:rsid w:val="00EC0014"/>
    <w:rsid w:val="00EC65BF"/>
    <w:rsid w:val="00ED0BAC"/>
    <w:rsid w:val="00EE4E49"/>
    <w:rsid w:val="00EF661F"/>
    <w:rsid w:val="00F10A05"/>
    <w:rsid w:val="00F14FC8"/>
    <w:rsid w:val="00F234B5"/>
    <w:rsid w:val="00F30D32"/>
    <w:rsid w:val="00F378B0"/>
    <w:rsid w:val="00F44320"/>
    <w:rsid w:val="00F500C6"/>
    <w:rsid w:val="00F536E8"/>
    <w:rsid w:val="00F574D1"/>
    <w:rsid w:val="00F579DB"/>
    <w:rsid w:val="00F66C5E"/>
    <w:rsid w:val="00F677CD"/>
    <w:rsid w:val="00F717A6"/>
    <w:rsid w:val="00F74188"/>
    <w:rsid w:val="00F81F31"/>
    <w:rsid w:val="00F86087"/>
    <w:rsid w:val="00FB263B"/>
    <w:rsid w:val="00FD4FE9"/>
    <w:rsid w:val="00FE02F2"/>
    <w:rsid w:val="00FE20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9DB"/>
    <w:pPr>
      <w:widowControl w:val="0"/>
      <w:autoSpaceDE w:val="0"/>
      <w:autoSpaceDN w:val="0"/>
      <w:adjustRightInd w:val="0"/>
    </w:pPr>
    <w:rPr>
      <w:rFonts w:ascii="Arial CYR" w:hAnsi="Arial CYR" w:cs="Arial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579DB"/>
    <w:pPr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F579DB"/>
    <w:pPr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F579DB"/>
    <w:pPr>
      <w:outlineLvl w:val="2"/>
    </w:pPr>
    <w:rPr>
      <w:rFonts w:ascii="Cambria" w:hAnsi="Cambria" w:cs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F579DB"/>
    <w:pPr>
      <w:outlineLvl w:val="3"/>
    </w:pPr>
    <w:rPr>
      <w:rFonts w:ascii="Calibri" w:hAnsi="Calibri" w:cs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579DB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F579D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F579DB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F579DB"/>
    <w:rPr>
      <w:rFonts w:ascii="Calibri" w:hAnsi="Calibri" w:cs="Calibri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rsid w:val="00AC15A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F579DB"/>
    <w:rPr>
      <w:rFonts w:ascii="Tahoma" w:hAnsi="Tahoma" w:cs="Tahoma"/>
      <w:sz w:val="16"/>
      <w:szCs w:val="16"/>
    </w:rPr>
  </w:style>
  <w:style w:type="character" w:styleId="a5">
    <w:name w:val="Hyperlink"/>
    <w:uiPriority w:val="99"/>
    <w:rsid w:val="00DC278C"/>
    <w:rPr>
      <w:color w:val="0000FF"/>
      <w:u w:val="single"/>
    </w:rPr>
  </w:style>
  <w:style w:type="table" w:styleId="a6">
    <w:name w:val="Table Grid"/>
    <w:basedOn w:val="a1"/>
    <w:locked/>
    <w:rsid w:val="008A772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9DB"/>
    <w:pPr>
      <w:widowControl w:val="0"/>
      <w:autoSpaceDE w:val="0"/>
      <w:autoSpaceDN w:val="0"/>
      <w:adjustRightInd w:val="0"/>
    </w:pPr>
    <w:rPr>
      <w:rFonts w:ascii="Arial CYR" w:hAnsi="Arial CYR" w:cs="Arial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579DB"/>
    <w:pPr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F579DB"/>
    <w:pPr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F579DB"/>
    <w:pPr>
      <w:outlineLvl w:val="2"/>
    </w:pPr>
    <w:rPr>
      <w:rFonts w:ascii="Cambria" w:hAnsi="Cambria" w:cs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F579DB"/>
    <w:pPr>
      <w:outlineLvl w:val="3"/>
    </w:pPr>
    <w:rPr>
      <w:rFonts w:ascii="Calibri" w:hAnsi="Calibri" w:cs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579DB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F579D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F579DB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F579DB"/>
    <w:rPr>
      <w:rFonts w:ascii="Calibri" w:hAnsi="Calibri" w:cs="Calibri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rsid w:val="00AC15A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F579DB"/>
    <w:rPr>
      <w:rFonts w:ascii="Tahoma" w:hAnsi="Tahoma" w:cs="Tahoma"/>
      <w:sz w:val="16"/>
      <w:szCs w:val="16"/>
    </w:rPr>
  </w:style>
  <w:style w:type="character" w:styleId="a5">
    <w:name w:val="Hyperlink"/>
    <w:uiPriority w:val="99"/>
    <w:rsid w:val="00DC278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8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534</Words>
  <Characters>3046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Кирсанова</Company>
  <LinksUpToDate>false</LinksUpToDate>
  <CharactersWithSpaces>3573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poi</dc:creator>
  <cp:lastModifiedBy>User</cp:lastModifiedBy>
  <cp:revision>5</cp:revision>
  <cp:lastPrinted>2021-07-14T05:14:00Z</cp:lastPrinted>
  <dcterms:created xsi:type="dcterms:W3CDTF">2021-07-14T05:17:00Z</dcterms:created>
  <dcterms:modified xsi:type="dcterms:W3CDTF">2021-07-28T06:07:00Z</dcterms:modified>
</cp:coreProperties>
</file>